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57EF8DF0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683AC8">
              <w:rPr>
                <w:b/>
                <w:bCs/>
              </w:rPr>
              <w:t>22</w:t>
            </w:r>
            <w:r w:rsidR="008626F5">
              <w:rPr>
                <w:b/>
                <w:bCs/>
              </w:rPr>
              <w:t>.12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180E5E1F" w14:textId="2BC16A24" w:rsidR="00A149E6" w:rsidRPr="00A149E6" w:rsidRDefault="00A149E6" w:rsidP="00A149E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149E6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 w:rsidRPr="00A149E6">
        <w:rPr>
          <w:bCs/>
          <w:sz w:val="22"/>
          <w:szCs w:val="22"/>
        </w:rPr>
        <w:tab/>
        <w:t>Внес</w:t>
      </w:r>
      <w:r>
        <w:rPr>
          <w:bCs/>
          <w:sz w:val="22"/>
          <w:szCs w:val="22"/>
        </w:rPr>
        <w:t>ены</w:t>
      </w:r>
      <w:r w:rsidRPr="00A149E6">
        <w:rPr>
          <w:bCs/>
          <w:sz w:val="22"/>
          <w:szCs w:val="22"/>
        </w:rPr>
        <w:t xml:space="preserve"> изменения в закупку на Оказание услуг по продаже электрической энергии (</w:t>
      </w:r>
      <w:proofErr w:type="gramStart"/>
      <w:r w:rsidRPr="00A149E6">
        <w:rPr>
          <w:bCs/>
          <w:sz w:val="22"/>
          <w:szCs w:val="22"/>
        </w:rPr>
        <w:t>мощности)  (</w:t>
      </w:r>
      <w:proofErr w:type="gramEnd"/>
      <w:r w:rsidRPr="00A149E6">
        <w:rPr>
          <w:bCs/>
          <w:sz w:val="22"/>
          <w:szCs w:val="22"/>
        </w:rPr>
        <w:t>План № 19/37), а именно Сведения о количестве (объеме) – «25 487 542 кВт час</w:t>
      </w:r>
      <w:proofErr w:type="gramStart"/>
      <w:r w:rsidRPr="00A149E6">
        <w:rPr>
          <w:bCs/>
          <w:sz w:val="22"/>
          <w:szCs w:val="22"/>
        </w:rPr>
        <w:t xml:space="preserve">»,   </w:t>
      </w:r>
      <w:proofErr w:type="gramEnd"/>
      <w:r w:rsidRPr="00A149E6">
        <w:rPr>
          <w:bCs/>
          <w:sz w:val="22"/>
          <w:szCs w:val="22"/>
        </w:rPr>
        <w:t xml:space="preserve"> Сведения о начальной (максимальной) цене договора (цене лота)– «292 322 226,00 рублей»; </w:t>
      </w:r>
    </w:p>
    <w:p w14:paraId="7A3D8999" w14:textId="5035358A" w:rsidR="00A149E6" w:rsidRPr="00A149E6" w:rsidRDefault="00A149E6" w:rsidP="00A149E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149E6">
        <w:rPr>
          <w:bCs/>
          <w:sz w:val="22"/>
          <w:szCs w:val="22"/>
        </w:rPr>
        <w:t>2</w:t>
      </w:r>
      <w:r w:rsidRPr="00A149E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149E6">
        <w:rPr>
          <w:bCs/>
          <w:sz w:val="22"/>
          <w:szCs w:val="22"/>
        </w:rPr>
        <w:t>Внесены изменения в закупку на Оказание услуг по снабжению тепловой энергией и теплоносителем, в том числе как горячей водой на нужды горячего водоснабжения (План № 20/38), а именно Сведения о количестве (объеме) – «3 592,54 Гкал</w:t>
      </w:r>
      <w:proofErr w:type="gramStart"/>
      <w:r w:rsidRPr="00A149E6">
        <w:rPr>
          <w:bCs/>
          <w:sz w:val="22"/>
          <w:szCs w:val="22"/>
        </w:rPr>
        <w:t xml:space="preserve">»,   </w:t>
      </w:r>
      <w:proofErr w:type="gramEnd"/>
      <w:r w:rsidRPr="00A149E6">
        <w:rPr>
          <w:bCs/>
          <w:sz w:val="22"/>
          <w:szCs w:val="22"/>
        </w:rPr>
        <w:t xml:space="preserve"> Сведения о начальной (максимальной) цене договора (цене лота)– «8 662 533,70 рублей»; </w:t>
      </w:r>
    </w:p>
    <w:p w14:paraId="25D4B795" w14:textId="692215F6" w:rsidR="00A149E6" w:rsidRPr="00A149E6" w:rsidRDefault="00A149E6" w:rsidP="00A149E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149E6">
        <w:rPr>
          <w:bCs/>
          <w:sz w:val="22"/>
          <w:szCs w:val="22"/>
        </w:rPr>
        <w:t>3</w:t>
      </w:r>
      <w:r w:rsidRPr="00A149E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149E6">
        <w:rPr>
          <w:bCs/>
          <w:sz w:val="22"/>
          <w:szCs w:val="22"/>
        </w:rPr>
        <w:t xml:space="preserve">Внесены изменения в закупку на Оказание услуг по поставке тепловой энергии в горячей воде и теплоноситель, как горячую воду для отопления и горячего </w:t>
      </w:r>
      <w:proofErr w:type="gramStart"/>
      <w:r w:rsidRPr="00A149E6">
        <w:rPr>
          <w:bCs/>
          <w:sz w:val="22"/>
          <w:szCs w:val="22"/>
        </w:rPr>
        <w:t>водоснабжения  (</w:t>
      </w:r>
      <w:proofErr w:type="gramEnd"/>
      <w:r w:rsidRPr="00A149E6">
        <w:rPr>
          <w:bCs/>
          <w:sz w:val="22"/>
          <w:szCs w:val="22"/>
        </w:rPr>
        <w:t>План № 21/39), а именно Сведения о количестве (объеме) – «4 233,1871 Гкал</w:t>
      </w:r>
      <w:proofErr w:type="gramStart"/>
      <w:r w:rsidRPr="00A149E6">
        <w:rPr>
          <w:bCs/>
          <w:sz w:val="22"/>
          <w:szCs w:val="22"/>
        </w:rPr>
        <w:t xml:space="preserve">»,   </w:t>
      </w:r>
      <w:proofErr w:type="gramEnd"/>
      <w:r w:rsidRPr="00A149E6">
        <w:rPr>
          <w:bCs/>
          <w:sz w:val="22"/>
          <w:szCs w:val="22"/>
        </w:rPr>
        <w:t xml:space="preserve"> Сведения о начальной (максимальной) цене договора (цене лота)– «11 190 822,75 рублей»; </w:t>
      </w:r>
    </w:p>
    <w:p w14:paraId="6C93927D" w14:textId="66121128" w:rsidR="00A149E6" w:rsidRPr="00A149E6" w:rsidRDefault="00A149E6" w:rsidP="00A149E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149E6">
        <w:rPr>
          <w:bCs/>
          <w:sz w:val="22"/>
          <w:szCs w:val="22"/>
        </w:rPr>
        <w:t>4</w:t>
      </w:r>
      <w:r w:rsidRPr="00A149E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149E6">
        <w:rPr>
          <w:bCs/>
          <w:sz w:val="22"/>
          <w:szCs w:val="22"/>
        </w:rPr>
        <w:t xml:space="preserve">Внесены изменения в закупку на Поставку газа природного горючего и/или газа горючего природного сухого </w:t>
      </w:r>
      <w:proofErr w:type="gramStart"/>
      <w:r w:rsidRPr="00A149E6">
        <w:rPr>
          <w:bCs/>
          <w:sz w:val="22"/>
          <w:szCs w:val="22"/>
        </w:rPr>
        <w:t>отбензиненного  (</w:t>
      </w:r>
      <w:proofErr w:type="gramEnd"/>
      <w:r w:rsidRPr="00A149E6">
        <w:rPr>
          <w:bCs/>
          <w:sz w:val="22"/>
          <w:szCs w:val="22"/>
        </w:rPr>
        <w:t xml:space="preserve">План № 25/43), а именно сведения о начальной (максимальной) цене договора (цене лота)– «424 827,38 рублей»; </w:t>
      </w:r>
    </w:p>
    <w:p w14:paraId="7467AA8F" w14:textId="320F3FBA" w:rsidR="00A149E6" w:rsidRPr="00A149E6" w:rsidRDefault="00A149E6" w:rsidP="00A149E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149E6">
        <w:rPr>
          <w:bCs/>
          <w:sz w:val="22"/>
          <w:szCs w:val="22"/>
        </w:rPr>
        <w:t>5</w:t>
      </w:r>
      <w:r w:rsidRPr="00A149E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149E6">
        <w:rPr>
          <w:bCs/>
          <w:sz w:val="22"/>
          <w:szCs w:val="22"/>
        </w:rPr>
        <w:t xml:space="preserve">Внесены изменения в закупку на Услуги нарядов полиции по выезду на объект, оборудованный тревожной сигнализацией и подключенный на Пункт централизованной охраны (ПЦО), при поступлении сигнала тревоги на ПЦО, для выяснения причин срабатывания тревожной сигнализации  (План № 24/42), а именно сведения о начальной (максимальной) цене договора (цене лота)– «679 648,20 рублей»; </w:t>
      </w:r>
    </w:p>
    <w:p w14:paraId="4807388B" w14:textId="2C762D75" w:rsidR="00A149E6" w:rsidRPr="00A149E6" w:rsidRDefault="00A149E6" w:rsidP="00A149E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149E6">
        <w:rPr>
          <w:bCs/>
          <w:sz w:val="22"/>
          <w:szCs w:val="22"/>
        </w:rPr>
        <w:t>6</w:t>
      </w:r>
      <w:r w:rsidRPr="00A149E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149E6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A149E6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A149E6">
        <w:rPr>
          <w:bCs/>
          <w:sz w:val="22"/>
          <w:szCs w:val="22"/>
        </w:rPr>
        <w:t xml:space="preserve"> на Оказание услуг обязательного страхования автогражданской ответственности МУП "Водоканал" (ОСАГО) на 2026 год </w:t>
      </w:r>
      <w:proofErr w:type="gramStart"/>
      <w:r w:rsidRPr="00A149E6">
        <w:rPr>
          <w:bCs/>
          <w:sz w:val="22"/>
          <w:szCs w:val="22"/>
        </w:rPr>
        <w:t>с  начальной</w:t>
      </w:r>
      <w:proofErr w:type="gramEnd"/>
      <w:r w:rsidRPr="00A149E6">
        <w:rPr>
          <w:bCs/>
          <w:sz w:val="22"/>
          <w:szCs w:val="22"/>
        </w:rPr>
        <w:t xml:space="preserve"> (максимальной) ценой договора 216 150,61 рублей, способ определения поставщика – «Единственный поставщик (подрядчик, исполнитель)»;</w:t>
      </w:r>
    </w:p>
    <w:p w14:paraId="58110B6E" w14:textId="338C59D5" w:rsidR="00A149E6" w:rsidRPr="00A149E6" w:rsidRDefault="00A149E6" w:rsidP="00A149E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149E6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ab/>
      </w:r>
      <w:r w:rsidRPr="00A149E6">
        <w:rPr>
          <w:bCs/>
          <w:sz w:val="22"/>
          <w:szCs w:val="22"/>
        </w:rPr>
        <w:tab/>
        <w:t xml:space="preserve">Включена дополнительно закупка на Оказание услуг по техническому обслуживанию комплекса технических средств охраны на объектах </w:t>
      </w:r>
      <w:proofErr w:type="gramStart"/>
      <w:r w:rsidRPr="00A149E6">
        <w:rPr>
          <w:bCs/>
          <w:sz w:val="22"/>
          <w:szCs w:val="22"/>
        </w:rPr>
        <w:t>с  начальной</w:t>
      </w:r>
      <w:proofErr w:type="gramEnd"/>
      <w:r w:rsidRPr="00A149E6">
        <w:rPr>
          <w:bCs/>
          <w:sz w:val="22"/>
          <w:szCs w:val="22"/>
        </w:rPr>
        <w:t xml:space="preserve"> (максимальной) ценой договора 234 845,64 рублей, способ определения поставщика – «Единственный поставщик (подрядчик, исполнитель)»;</w:t>
      </w:r>
    </w:p>
    <w:p w14:paraId="37C0BBA2" w14:textId="64FB1F7E" w:rsidR="00363EFD" w:rsidRPr="00A379BF" w:rsidRDefault="00A149E6" w:rsidP="00A149E6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 w:rsidRPr="00A149E6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ab/>
      </w:r>
      <w:r w:rsidRPr="00A149E6">
        <w:rPr>
          <w:bCs/>
          <w:sz w:val="22"/>
          <w:szCs w:val="22"/>
        </w:rPr>
        <w:tab/>
        <w:t>Включена дополнительно закупка на Оказание услуг по централизованной охране объектов  с  начальной (максимальной) ценой договора 206 051,76 рублей, способ определения поставщика – «Единственный поставщик (подрядчик, исполнитель)»</w:t>
      </w:r>
      <w:r w:rsidR="00043975"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88C67" w14:textId="77777777" w:rsidR="0021113C" w:rsidRDefault="0021113C" w:rsidP="00A75518">
      <w:r>
        <w:separator/>
      </w:r>
    </w:p>
  </w:endnote>
  <w:endnote w:type="continuationSeparator" w:id="0">
    <w:p w14:paraId="1920FB67" w14:textId="77777777" w:rsidR="0021113C" w:rsidRDefault="0021113C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6BD3D" w14:textId="77777777" w:rsidR="0021113C" w:rsidRDefault="0021113C" w:rsidP="00A75518">
      <w:r>
        <w:separator/>
      </w:r>
    </w:p>
  </w:footnote>
  <w:footnote w:type="continuationSeparator" w:id="0">
    <w:p w14:paraId="462809A9" w14:textId="77777777" w:rsidR="0021113C" w:rsidRDefault="0021113C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3975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0F7ED7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5656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13C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803BF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3AC8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B7E36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26F5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49E6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453E9"/>
    <w:rsid w:val="00A5215C"/>
    <w:rsid w:val="00A52ACB"/>
    <w:rsid w:val="00A52AD0"/>
    <w:rsid w:val="00A52BF6"/>
    <w:rsid w:val="00A54AFD"/>
    <w:rsid w:val="00A5689D"/>
    <w:rsid w:val="00A57A51"/>
    <w:rsid w:val="00A6278E"/>
    <w:rsid w:val="00A65819"/>
    <w:rsid w:val="00A71A3D"/>
    <w:rsid w:val="00A71BF0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11248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BF6D0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6F24"/>
    <w:rsid w:val="00C37D00"/>
    <w:rsid w:val="00C43EC4"/>
    <w:rsid w:val="00C45494"/>
    <w:rsid w:val="00C475FA"/>
    <w:rsid w:val="00C51B0C"/>
    <w:rsid w:val="00C54515"/>
    <w:rsid w:val="00C56C5B"/>
    <w:rsid w:val="00C632BC"/>
    <w:rsid w:val="00C63547"/>
    <w:rsid w:val="00C66C60"/>
    <w:rsid w:val="00C72B28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1B6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2636F"/>
    <w:rsid w:val="00E30FC7"/>
    <w:rsid w:val="00E37874"/>
    <w:rsid w:val="00E4021E"/>
    <w:rsid w:val="00E5091E"/>
    <w:rsid w:val="00E50B9A"/>
    <w:rsid w:val="00E51002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  <w:rsid w:val="00F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3428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2025-12-22T10:59:00Z</dcterms:created>
  <dcterms:modified xsi:type="dcterms:W3CDTF">2025-12-22T10:59:00Z</dcterms:modified>
</cp:coreProperties>
</file>